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196D2DB3" w14:textId="77777777" w:rsidR="00EE1044"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B154D">
        <w:rPr>
          <w:rFonts w:ascii="Times New Roman" w:eastAsia="Times New Roman" w:hAnsi="Times New Roman" w:cs="Times New Roman"/>
          <w:b/>
          <w:sz w:val="26"/>
          <w:szCs w:val="26"/>
        </w:rPr>
        <w:t xml:space="preserve">May </w:t>
      </w:r>
      <w:r w:rsidR="00E0011C">
        <w:rPr>
          <w:rFonts w:ascii="Times New Roman" w:eastAsia="Times New Roman" w:hAnsi="Times New Roman" w:cs="Times New Roman"/>
          <w:b/>
          <w:sz w:val="26"/>
          <w:szCs w:val="26"/>
        </w:rPr>
        <w:t>2</w:t>
      </w:r>
      <w:r w:rsidR="0013169C">
        <w:rPr>
          <w:rFonts w:ascii="Times New Roman" w:eastAsia="Times New Roman" w:hAnsi="Times New Roman" w:cs="Times New Roman"/>
          <w:b/>
          <w:sz w:val="26"/>
          <w:szCs w:val="26"/>
        </w:rPr>
        <w:t>9</w:t>
      </w:r>
      <w:r w:rsidR="00FC797A">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p>
    <w:p w14:paraId="2860A44B" w14:textId="32EC9B2B" w:rsidR="000E005D" w:rsidRPr="004217E0" w:rsidRDefault="00A00B84" w:rsidP="001C4DFC">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Total Ads Down </w:t>
      </w:r>
      <w:r w:rsidR="00EE1044">
        <w:rPr>
          <w:rFonts w:ascii="Times New Roman" w:eastAsia="Times New Roman" w:hAnsi="Times New Roman" w:cs="Times New Roman"/>
          <w:b/>
          <w:sz w:val="26"/>
          <w:szCs w:val="26"/>
        </w:rPr>
        <w:t>13</w:t>
      </w:r>
      <w:r>
        <w:rPr>
          <w:rFonts w:ascii="Times New Roman" w:eastAsia="Times New Roman" w:hAnsi="Times New Roman" w:cs="Times New Roman"/>
          <w:b/>
          <w:sz w:val="26"/>
          <w:szCs w:val="26"/>
        </w:rPr>
        <w:t>%</w:t>
      </w:r>
      <w:r w:rsidR="00EE1044">
        <w:rPr>
          <w:rFonts w:ascii="Times New Roman" w:eastAsia="Times New Roman" w:hAnsi="Times New Roman" w:cs="Times New Roman"/>
          <w:b/>
          <w:sz w:val="26"/>
          <w:szCs w:val="26"/>
        </w:rPr>
        <w:t xml:space="preserve"> Over </w:t>
      </w:r>
      <w:proofErr w:type="gramStart"/>
      <w:r w:rsidR="00097946">
        <w:rPr>
          <w:rFonts w:ascii="Times New Roman" w:eastAsia="Times New Roman" w:hAnsi="Times New Roman" w:cs="Times New Roman"/>
          <w:b/>
          <w:sz w:val="26"/>
          <w:szCs w:val="26"/>
        </w:rPr>
        <w:t>The</w:t>
      </w:r>
      <w:proofErr w:type="gramEnd"/>
      <w:r w:rsidR="00EE1044">
        <w:rPr>
          <w:rFonts w:ascii="Times New Roman" w:eastAsia="Times New Roman" w:hAnsi="Times New Roman" w:cs="Times New Roman"/>
          <w:b/>
          <w:sz w:val="26"/>
          <w:szCs w:val="26"/>
        </w:rPr>
        <w:t xml:space="preserve"> Week</w:t>
      </w:r>
      <w:r>
        <w:rPr>
          <w:rFonts w:ascii="Times New Roman" w:eastAsia="Times New Roman" w:hAnsi="Times New Roman" w:cs="Times New Roman"/>
          <w:b/>
          <w:sz w:val="26"/>
          <w:szCs w:val="26"/>
        </w:rPr>
        <w:t xml:space="preserve"> </w:t>
      </w:r>
      <w:r w:rsidR="00EE1044">
        <w:rPr>
          <w:rFonts w:ascii="Times New Roman" w:eastAsia="Times New Roman" w:hAnsi="Times New Roman" w:cs="Times New Roman"/>
          <w:b/>
          <w:sz w:val="26"/>
          <w:szCs w:val="26"/>
        </w:rPr>
        <w:t xml:space="preserve">Driven by Manufacturing and Retail Trade </w:t>
      </w:r>
    </w:p>
    <w:p w14:paraId="4ED4A6CA" w14:textId="3E4F4F2C"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WETHERSFIELD,</w:t>
      </w:r>
      <w:r w:rsidR="00EE1044">
        <w:rPr>
          <w:rFonts w:ascii="Calibri" w:hAnsi="Calibri" w:cs="Calibri"/>
          <w:color w:val="000000"/>
          <w:shd w:val="clear" w:color="auto" w:fill="FFFFFF"/>
        </w:rPr>
        <w:t xml:space="preserve"> June 4</w:t>
      </w:r>
      <w:r w:rsidR="00EE1044" w:rsidRPr="00EE1044">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D53FF">
        <w:rPr>
          <w:rFonts w:cstheme="minorHAnsi"/>
          <w:color w:val="000000"/>
          <w:shd w:val="clear" w:color="auto" w:fill="FFFFFF"/>
        </w:rPr>
        <w:t xml:space="preserve">May </w:t>
      </w:r>
      <w:r w:rsidR="00E0011C">
        <w:rPr>
          <w:rFonts w:cstheme="minorHAnsi"/>
          <w:color w:val="000000"/>
          <w:shd w:val="clear" w:color="auto" w:fill="FFFFFF"/>
        </w:rPr>
        <w:t>2</w:t>
      </w:r>
      <w:r w:rsidR="00EE1044">
        <w:rPr>
          <w:rFonts w:cstheme="minorHAnsi"/>
          <w:color w:val="000000"/>
          <w:shd w:val="clear" w:color="auto" w:fill="FFFFFF"/>
        </w:rPr>
        <w:t>9</w:t>
      </w:r>
      <w:r w:rsidR="00424526" w:rsidRPr="00424526">
        <w:rPr>
          <w:rFonts w:cstheme="minorHAnsi"/>
          <w:color w:val="000000"/>
          <w:shd w:val="clear" w:color="auto" w:fill="FFFFFF"/>
          <w:vertAlign w:val="superscript"/>
        </w:rPr>
        <w:t>th</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EE1044">
        <w:rPr>
          <w:rFonts w:cstheme="minorHAnsi"/>
          <w:color w:val="000000"/>
          <w:shd w:val="clear" w:color="auto" w:fill="FFFFFF"/>
        </w:rPr>
        <w:t>6,774</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E16C97">
        <w:rPr>
          <w:rFonts w:cstheme="minorHAnsi"/>
          <w:color w:val="000000"/>
          <w:shd w:val="clear" w:color="auto" w:fill="FFFFFF"/>
        </w:rPr>
        <w:t>down</w:t>
      </w:r>
      <w:r w:rsidR="001969E6" w:rsidRPr="001969E6">
        <w:rPr>
          <w:rFonts w:cstheme="minorHAnsi"/>
          <w:color w:val="000000"/>
          <w:shd w:val="clear" w:color="auto" w:fill="FFFFFF"/>
        </w:rPr>
        <w:t xml:space="preserve"> </w:t>
      </w:r>
      <w:r w:rsidR="00EE1044">
        <w:rPr>
          <w:rFonts w:cstheme="minorHAnsi"/>
          <w:color w:val="000000"/>
          <w:shd w:val="clear" w:color="auto" w:fill="FFFFFF"/>
        </w:rPr>
        <w:t>13</w:t>
      </w:r>
      <w:r w:rsidR="000345AA">
        <w:rPr>
          <w:rFonts w:cstheme="minorHAnsi"/>
          <w:color w:val="000000"/>
          <w:shd w:val="clear" w:color="auto" w:fill="FFFFFF"/>
        </w:rPr>
        <w:t>%</w:t>
      </w:r>
      <w:r w:rsidR="0029018D" w:rsidRPr="001969E6">
        <w:rPr>
          <w:rFonts w:cstheme="minorHAnsi"/>
          <w:color w:val="000000"/>
          <w:shd w:val="clear" w:color="auto" w:fill="FFFFFF"/>
        </w:rPr>
        <w:t xml:space="preserve">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EE1044">
        <w:rPr>
          <w:rFonts w:cstheme="minorHAnsi"/>
          <w:color w:val="000000"/>
          <w:shd w:val="clear" w:color="auto" w:fill="FFFFFF"/>
        </w:rPr>
        <w:t>down 18</w:t>
      </w:r>
      <w:r w:rsidR="000345AA">
        <w:rPr>
          <w:rFonts w:cstheme="minorHAnsi"/>
          <w:color w:val="000000"/>
          <w:shd w:val="clear" w:color="auto" w:fill="FFFFFF"/>
        </w:rPr>
        <w:t xml:space="preserve">% </w:t>
      </w:r>
      <w:r w:rsidR="00AE1C2A" w:rsidRPr="001969E6">
        <w:rPr>
          <w:rFonts w:cstheme="minorHAnsi"/>
          <w:color w:val="000000"/>
          <w:shd w:val="clear" w:color="auto" w:fill="FFFFFF"/>
        </w:rPr>
        <w:t xml:space="preserve">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w:t>
      </w:r>
      <w:r w:rsidR="00FB7926">
        <w:rPr>
          <w:rFonts w:cstheme="minorHAnsi"/>
          <w:color w:val="000000"/>
          <w:shd w:val="clear" w:color="auto" w:fill="FFFFFF"/>
        </w:rPr>
        <w:t xml:space="preserve">count </w:t>
      </w:r>
      <w:r w:rsidR="00EE1044">
        <w:rPr>
          <w:rFonts w:cstheme="minorHAnsi"/>
          <w:color w:val="000000"/>
          <w:shd w:val="clear" w:color="auto" w:fill="FFFFFF"/>
        </w:rPr>
        <w:t>continues a three week d</w:t>
      </w:r>
      <w:r w:rsidR="0006752B">
        <w:rPr>
          <w:rFonts w:cstheme="minorHAnsi"/>
          <w:color w:val="000000"/>
          <w:shd w:val="clear" w:color="auto" w:fill="FFFFFF"/>
        </w:rPr>
        <w:t>rop</w:t>
      </w:r>
      <w:r w:rsidR="00EE1044">
        <w:rPr>
          <w:rFonts w:cstheme="minorHAnsi"/>
          <w:color w:val="000000"/>
          <w:shd w:val="clear" w:color="auto" w:fill="FFFFFF"/>
        </w:rPr>
        <w:t xml:space="preserve"> from the</w:t>
      </w:r>
      <w:r w:rsidR="0006752B">
        <w:rPr>
          <w:rFonts w:cstheme="minorHAnsi"/>
          <w:color w:val="000000"/>
          <w:shd w:val="clear" w:color="auto" w:fill="FFFFFF"/>
        </w:rPr>
        <w:t xml:space="preserve"> </w:t>
      </w:r>
      <w:r w:rsidR="00EE1044">
        <w:rPr>
          <w:rFonts w:cstheme="minorHAnsi"/>
          <w:color w:val="000000"/>
          <w:shd w:val="clear" w:color="auto" w:fill="FFFFFF"/>
        </w:rPr>
        <w:t>series high of 8,532 new ads during the week ending May 8</w:t>
      </w:r>
      <w:r w:rsidR="00EE1044" w:rsidRPr="00EE1044">
        <w:rPr>
          <w:rFonts w:cstheme="minorHAnsi"/>
          <w:color w:val="000000"/>
          <w:shd w:val="clear" w:color="auto" w:fill="FFFFFF"/>
          <w:vertAlign w:val="superscript"/>
        </w:rPr>
        <w:t>th</w:t>
      </w:r>
      <w:r w:rsidR="00EE1044">
        <w:rPr>
          <w:rFonts w:cstheme="minorHAnsi"/>
          <w:color w:val="000000"/>
          <w:shd w:val="clear" w:color="auto" w:fill="FFFFFF"/>
        </w:rPr>
        <w:t xml:space="preserve">.  </w:t>
      </w:r>
      <w:r w:rsidR="00E26C82">
        <w:rPr>
          <w:rFonts w:cstheme="minorHAnsi"/>
          <w:color w:val="000000"/>
          <w:shd w:val="clear" w:color="auto" w:fill="FFFFFF"/>
        </w:rPr>
        <w:t>Most of</w:t>
      </w:r>
      <w:r w:rsidR="00EE1044">
        <w:rPr>
          <w:rFonts w:cstheme="minorHAnsi"/>
          <w:color w:val="000000"/>
          <w:shd w:val="clear" w:color="auto" w:fill="FFFFFF"/>
        </w:rPr>
        <w:t xml:space="preserve"> the </w:t>
      </w:r>
      <w:r w:rsidR="007F03AE">
        <w:rPr>
          <w:rFonts w:cstheme="minorHAnsi"/>
          <w:color w:val="000000"/>
          <w:shd w:val="clear" w:color="auto" w:fill="FFFFFF"/>
        </w:rPr>
        <w:t>total</w:t>
      </w:r>
      <w:r w:rsidR="00EE1044">
        <w:rPr>
          <w:rFonts w:cstheme="minorHAnsi"/>
          <w:color w:val="000000"/>
          <w:shd w:val="clear" w:color="auto" w:fill="FFFFFF"/>
        </w:rPr>
        <w:t xml:space="preserve"> decline over the week occurred in Manufacturing (-344</w:t>
      </w:r>
      <w:r w:rsidR="0006752B">
        <w:rPr>
          <w:rFonts w:cstheme="minorHAnsi"/>
          <w:color w:val="000000"/>
          <w:shd w:val="clear" w:color="auto" w:fill="FFFFFF"/>
        </w:rPr>
        <w:t xml:space="preserve"> new ads</w:t>
      </w:r>
      <w:r w:rsidR="00EE1044">
        <w:rPr>
          <w:rFonts w:cstheme="minorHAnsi"/>
          <w:color w:val="000000"/>
          <w:shd w:val="clear" w:color="auto" w:fill="FFFFFF"/>
        </w:rPr>
        <w:t xml:space="preserve"> or -43%) and Retail Trade (-276 </w:t>
      </w:r>
      <w:r w:rsidR="0006752B">
        <w:rPr>
          <w:rFonts w:cstheme="minorHAnsi"/>
          <w:color w:val="000000"/>
          <w:shd w:val="clear" w:color="auto" w:fill="FFFFFF"/>
        </w:rPr>
        <w:t xml:space="preserve">new ads </w:t>
      </w:r>
      <w:r w:rsidR="00EE1044">
        <w:rPr>
          <w:rFonts w:cstheme="minorHAnsi"/>
          <w:color w:val="000000"/>
          <w:shd w:val="clear" w:color="auto" w:fill="FFFFFF"/>
        </w:rPr>
        <w:t>or -23%).</w:t>
      </w:r>
      <w:r w:rsidR="00E26C82">
        <w:rPr>
          <w:rFonts w:cstheme="minorHAnsi"/>
          <w:color w:val="000000"/>
          <w:shd w:val="clear" w:color="auto" w:fill="FFFFFF"/>
        </w:rPr>
        <w:t xml:space="preserve">  </w:t>
      </w:r>
      <w:r w:rsidR="0028209A">
        <w:rPr>
          <w:rFonts w:cstheme="minorHAnsi"/>
          <w:color w:val="000000"/>
          <w:shd w:val="clear" w:color="auto" w:fill="FFFFFF"/>
        </w:rPr>
        <w:t xml:space="preserve">Employers </w:t>
      </w:r>
      <w:r w:rsidR="00E26C82">
        <w:rPr>
          <w:rFonts w:cstheme="minorHAnsi"/>
          <w:color w:val="000000"/>
          <w:shd w:val="clear" w:color="auto" w:fill="FFFFFF"/>
        </w:rPr>
        <w:t>in those two industries with the largest drops include General Dynamics (-158 new ads)</w:t>
      </w:r>
      <w:r w:rsidR="007F03AE">
        <w:rPr>
          <w:rFonts w:cstheme="minorHAnsi"/>
          <w:color w:val="000000"/>
          <w:shd w:val="clear" w:color="auto" w:fill="FFFFFF"/>
        </w:rPr>
        <w:t xml:space="preserve"> and</w:t>
      </w:r>
      <w:r w:rsidR="00E26C82">
        <w:rPr>
          <w:rFonts w:cstheme="minorHAnsi"/>
          <w:color w:val="000000"/>
          <w:shd w:val="clear" w:color="auto" w:fill="FFFFFF"/>
        </w:rPr>
        <w:t xml:space="preserve"> Raytheon (-101 new ads)</w:t>
      </w:r>
      <w:r w:rsidR="007F03AE">
        <w:rPr>
          <w:rFonts w:cstheme="minorHAnsi"/>
          <w:color w:val="000000"/>
          <w:shd w:val="clear" w:color="auto" w:fill="FFFFFF"/>
        </w:rPr>
        <w:t xml:space="preserve"> in Manufacturing</w:t>
      </w:r>
      <w:r w:rsidR="00E26C82">
        <w:rPr>
          <w:rFonts w:cstheme="minorHAnsi"/>
          <w:color w:val="000000"/>
          <w:shd w:val="clear" w:color="auto" w:fill="FFFFFF"/>
        </w:rPr>
        <w:t xml:space="preserve"> and </w:t>
      </w:r>
      <w:r w:rsidR="007F03AE">
        <w:rPr>
          <w:rFonts w:cstheme="minorHAnsi"/>
          <w:color w:val="000000"/>
          <w:shd w:val="clear" w:color="auto" w:fill="FFFFFF"/>
        </w:rPr>
        <w:t>CVS Health (-129 new ads) in Retail.</w:t>
      </w:r>
      <w:r w:rsidR="0028209A">
        <w:rPr>
          <w:rFonts w:cstheme="minorHAnsi"/>
          <w:color w:val="000000"/>
          <w:shd w:val="clear" w:color="auto" w:fill="FFFFFF"/>
        </w:rPr>
        <w:t xml:space="preserve">  Occupations </w:t>
      </w:r>
      <w:r w:rsidR="007F03AE">
        <w:rPr>
          <w:rFonts w:cstheme="minorHAnsi"/>
          <w:color w:val="000000"/>
          <w:shd w:val="clear" w:color="auto" w:fill="FFFFFF"/>
        </w:rPr>
        <w:t>with the largest and smallest over the week change respectively were Cooks, Restaurants (+39 new ads) and Laborers &amp; Freight, Stock, &amp; Material Movers, Hand (-116 new ads).</w:t>
      </w:r>
      <w:r w:rsidR="003D53FF">
        <w:rPr>
          <w:rFonts w:cstheme="minorHAnsi"/>
          <w:color w:val="000000"/>
          <w:shd w:val="clear" w:color="auto" w:fill="FFFFFF"/>
        </w:rPr>
        <w:br/>
      </w:r>
      <w:r w:rsidR="009D217D">
        <w:rPr>
          <w:rFonts w:cstheme="minorHAnsi"/>
          <w:color w:val="000000"/>
          <w:shd w:val="clear" w:color="auto" w:fill="FFFFFF"/>
        </w:rPr>
        <w:br/>
      </w:r>
      <w:r w:rsidR="00EE1044">
        <w:rPr>
          <w:noProof/>
        </w:rPr>
        <w:drawing>
          <wp:inline distT="0" distB="0" distL="0" distR="0" wp14:anchorId="440B8CF4" wp14:editId="2ABCC1F8">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8AA7A1" w14:textId="02564876" w:rsidR="00332417"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 xml:space="preserve">Health Care </w:t>
      </w:r>
      <w:r w:rsidR="007F03AE">
        <w:rPr>
          <w:rFonts w:ascii="Calibri" w:hAnsi="Calibri" w:cs="Calibri"/>
          <w:color w:val="000000"/>
          <w:shd w:val="clear" w:color="auto" w:fill="FFFFFF"/>
        </w:rPr>
        <w:t>&amp;</w:t>
      </w:r>
      <w:r w:rsidR="003B28E9" w:rsidRPr="003B28E9">
        <w:rPr>
          <w:rFonts w:ascii="Calibri" w:hAnsi="Calibri" w:cs="Calibri"/>
          <w:color w:val="000000"/>
          <w:shd w:val="clear" w:color="auto" w:fill="FFFFFF"/>
        </w:rPr>
        <w:t xml:space="preserve"> Social Assistance</w:t>
      </w:r>
      <w:r w:rsidR="003B28E9">
        <w:rPr>
          <w:rFonts w:ascii="Calibri" w:hAnsi="Calibri" w:cs="Calibri"/>
          <w:color w:val="000000"/>
          <w:shd w:val="clear" w:color="auto" w:fill="FFFFFF"/>
        </w:rPr>
        <w:t>,</w:t>
      </w:r>
      <w:r w:rsidR="00332417">
        <w:rPr>
          <w:rFonts w:ascii="Calibri" w:hAnsi="Calibri" w:cs="Calibri"/>
          <w:color w:val="000000"/>
          <w:shd w:val="clear" w:color="auto" w:fill="FFFFFF"/>
        </w:rPr>
        <w:t xml:space="preserve"> </w:t>
      </w:r>
      <w:r w:rsidR="007F03AE">
        <w:rPr>
          <w:rFonts w:ascii="Calibri" w:hAnsi="Calibri" w:cs="Calibri"/>
          <w:color w:val="000000"/>
          <w:shd w:val="clear" w:color="auto" w:fill="FFFFFF"/>
        </w:rPr>
        <w:t xml:space="preserve">Retail Trade, </w:t>
      </w:r>
      <w:r w:rsidR="00332417">
        <w:rPr>
          <w:rFonts w:ascii="Calibri" w:hAnsi="Calibri" w:cs="Calibri"/>
          <w:color w:val="000000"/>
          <w:shd w:val="clear" w:color="auto" w:fill="FFFFFF"/>
        </w:rPr>
        <w:t>and</w:t>
      </w:r>
      <w:r w:rsidR="005F7662">
        <w:rPr>
          <w:rFonts w:ascii="Calibri" w:hAnsi="Calibri" w:cs="Calibri"/>
          <w:color w:val="000000"/>
          <w:shd w:val="clear" w:color="auto" w:fill="FFFFFF"/>
        </w:rPr>
        <w:t xml:space="preserve"> </w:t>
      </w:r>
      <w:r w:rsidR="007F03AE">
        <w:rPr>
          <w:rFonts w:ascii="Calibri" w:hAnsi="Calibri" w:cs="Calibri"/>
          <w:color w:val="000000"/>
          <w:shd w:val="clear" w:color="auto" w:fill="FFFFFF"/>
        </w:rPr>
        <w:t>Accommodation &amp; Food Services</w:t>
      </w:r>
      <w:r w:rsidR="00332417">
        <w:rPr>
          <w:rFonts w:ascii="Calibri" w:hAnsi="Calibri" w:cs="Calibri"/>
          <w:color w:val="000000"/>
          <w:shd w:val="clear" w:color="auto" w:fill="FFFFFF"/>
        </w:rPr>
        <w:t>.</w:t>
      </w:r>
    </w:p>
    <w:p w14:paraId="1D3BE8BE" w14:textId="4E9D63B9"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332417">
        <w:rPr>
          <w:rFonts w:ascii="Calibri" w:hAnsi="Calibri" w:cs="Calibri"/>
          <w:color w:val="000000"/>
          <w:shd w:val="clear" w:color="auto" w:fill="FFFFFF"/>
        </w:rPr>
        <w:t>Registered Nurses, Laborers and Freight, Stock &amp; Material Movers</w:t>
      </w:r>
      <w:r w:rsidR="007F03AE">
        <w:rPr>
          <w:rFonts w:ascii="Calibri" w:hAnsi="Calibri" w:cs="Calibri"/>
          <w:color w:val="000000"/>
          <w:shd w:val="clear" w:color="auto" w:fill="FFFFFF"/>
        </w:rPr>
        <w:t>, and Supervisors of Retail Sales Workers.</w:t>
      </w:r>
    </w:p>
    <w:p w14:paraId="1E0BF350" w14:textId="066C0ABC" w:rsidR="00C704A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332417">
        <w:rPr>
          <w:rFonts w:ascii="Calibri" w:hAnsi="Calibri" w:cs="Calibri"/>
          <w:color w:val="000000"/>
          <w:shd w:val="clear" w:color="auto" w:fill="FFFFFF"/>
        </w:rPr>
        <w:t xml:space="preserve">Amazon, </w:t>
      </w:r>
      <w:r w:rsidR="00254D84">
        <w:rPr>
          <w:rFonts w:ascii="Calibri" w:hAnsi="Calibri" w:cs="Calibri"/>
          <w:color w:val="000000"/>
          <w:shd w:val="clear" w:color="auto" w:fill="FFFFFF"/>
        </w:rPr>
        <w:t>Hartford Healthcare,</w:t>
      </w:r>
      <w:r w:rsidR="00332417">
        <w:rPr>
          <w:rFonts w:ascii="Calibri" w:hAnsi="Calibri" w:cs="Calibri"/>
          <w:color w:val="000000"/>
          <w:shd w:val="clear" w:color="auto" w:fill="FFFFFF"/>
        </w:rPr>
        <w:t xml:space="preserve"> and Raytheon</w:t>
      </w:r>
      <w:r w:rsidR="00FB45B7">
        <w:rPr>
          <w:rFonts w:ascii="Calibri" w:hAnsi="Calibri" w:cs="Calibri"/>
          <w:color w:val="000000"/>
          <w:shd w:val="clear" w:color="auto" w:fill="FFFFFF"/>
        </w:rPr>
        <w:t>.</w:t>
      </w:r>
    </w:p>
    <w:p w14:paraId="3557AF83" w14:textId="77777777" w:rsidR="00FB45B7" w:rsidRDefault="00FB45B7">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4BFEB3FD" w14:textId="4F668D34" w:rsidR="00C679E2" w:rsidRPr="0004353A" w:rsidRDefault="00180E58" w:rsidP="0004353A">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5247AA36" w14:textId="18803FD6" w:rsidR="004A753B" w:rsidRDefault="00CE2D40" w:rsidP="003126AF">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3126AF">
        <w:rPr>
          <w:rFonts w:ascii="Calibri" w:hAnsi="Calibri" w:cs="Calibri"/>
          <w:b/>
          <w:bCs/>
          <w:color w:val="000000"/>
          <w:shd w:val="clear" w:color="auto" w:fill="FFFFFF"/>
        </w:rPr>
        <w:t xml:space="preserve"> </w:t>
      </w:r>
      <w:r w:rsidR="0085026D" w:rsidRPr="0018490F">
        <w:rPr>
          <w:rFonts w:eastAsia="Times New Roman" w:cstheme="minorHAnsi"/>
        </w:rPr>
        <w:t>(</w:t>
      </w:r>
      <w:r w:rsidR="00A86D11">
        <w:rPr>
          <w:rFonts w:eastAsia="Times New Roman" w:cstheme="minorHAnsi"/>
        </w:rPr>
        <w:t>1,</w:t>
      </w:r>
      <w:r w:rsidR="0004353A">
        <w:rPr>
          <w:rFonts w:eastAsia="Times New Roman" w:cstheme="minorHAnsi"/>
        </w:rPr>
        <w:t>316</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sidR="0004353A">
        <w:rPr>
          <w:rFonts w:eastAsia="Times New Roman" w:cstheme="minorHAnsi"/>
        </w:rPr>
        <w:t>+14</w:t>
      </w:r>
      <w:r w:rsidR="0085026D">
        <w:rPr>
          <w:rFonts w:eastAsia="Times New Roman" w:cstheme="minorHAnsi"/>
        </w:rPr>
        <w:t>%</w:t>
      </w:r>
      <w:r w:rsidR="0085026D" w:rsidRPr="0018490F">
        <w:rPr>
          <w:rFonts w:eastAsia="Times New Roman" w:cstheme="minorHAnsi"/>
        </w:rPr>
        <w:t xml:space="preserve"> over the week</w:t>
      </w:r>
      <w:r w:rsidR="003126AF">
        <w:rPr>
          <w:rFonts w:eastAsia="Times New Roman" w:cstheme="minorHAnsi"/>
        </w:rPr>
        <w:t>)</w:t>
      </w:r>
    </w:p>
    <w:p w14:paraId="4B7B872A" w14:textId="2387BD63" w:rsidR="00A86D11" w:rsidRPr="0004353A" w:rsidRDefault="0004353A" w:rsidP="003126AF">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A86D11">
        <w:rPr>
          <w:rFonts w:ascii="Calibri" w:hAnsi="Calibri" w:cs="Calibri"/>
          <w:b/>
          <w:bCs/>
          <w:color w:val="000000"/>
          <w:shd w:val="clear" w:color="auto" w:fill="FFFFFF"/>
        </w:rPr>
        <w:t xml:space="preserve"> </w:t>
      </w:r>
      <w:r w:rsidR="00A86D11">
        <w:rPr>
          <w:rFonts w:ascii="Calibri" w:hAnsi="Calibri" w:cs="Calibri"/>
          <w:color w:val="000000"/>
          <w:shd w:val="clear" w:color="auto" w:fill="FFFFFF"/>
        </w:rPr>
        <w:t>(</w:t>
      </w:r>
      <w:r>
        <w:rPr>
          <w:rFonts w:ascii="Calibri" w:hAnsi="Calibri" w:cs="Calibri"/>
          <w:color w:val="000000"/>
          <w:shd w:val="clear" w:color="auto" w:fill="FFFFFF"/>
        </w:rPr>
        <w:t>938</w:t>
      </w:r>
      <w:r w:rsidR="00A86D11">
        <w:rPr>
          <w:rFonts w:ascii="Calibri" w:hAnsi="Calibri" w:cs="Calibri"/>
          <w:color w:val="000000"/>
          <w:shd w:val="clear" w:color="auto" w:fill="FFFFFF"/>
        </w:rPr>
        <w:t xml:space="preserve"> new postings, </w:t>
      </w:r>
      <w:r w:rsidR="00CE2D40">
        <w:rPr>
          <w:rFonts w:ascii="Calibri" w:hAnsi="Calibri" w:cs="Calibri"/>
          <w:color w:val="000000"/>
          <w:shd w:val="clear" w:color="auto" w:fill="FFFFFF"/>
        </w:rPr>
        <w:t>-2</w:t>
      </w:r>
      <w:r>
        <w:rPr>
          <w:rFonts w:ascii="Calibri" w:hAnsi="Calibri" w:cs="Calibri"/>
          <w:color w:val="000000"/>
          <w:shd w:val="clear" w:color="auto" w:fill="FFFFFF"/>
        </w:rPr>
        <w:t>3</w:t>
      </w:r>
      <w:r w:rsidR="00A86D11">
        <w:rPr>
          <w:rFonts w:ascii="Calibri" w:hAnsi="Calibri" w:cs="Calibri"/>
          <w:color w:val="000000"/>
          <w:shd w:val="clear" w:color="auto" w:fill="FFFFFF"/>
        </w:rPr>
        <w:t>% over the week)</w:t>
      </w:r>
    </w:p>
    <w:p w14:paraId="684D9A09" w14:textId="2CA59367" w:rsidR="0004353A" w:rsidRPr="003126AF" w:rsidRDefault="0004353A" w:rsidP="003126AF">
      <w:pPr>
        <w:pStyle w:val="ListParagraph"/>
        <w:numPr>
          <w:ilvl w:val="0"/>
          <w:numId w:val="1"/>
        </w:numPr>
        <w:rPr>
          <w:rFonts w:eastAsia="Times New Roman" w:cstheme="minorHAnsi"/>
        </w:rPr>
      </w:pPr>
      <w:r>
        <w:rPr>
          <w:rFonts w:ascii="Calibri" w:hAnsi="Calibri" w:cs="Calibri"/>
          <w:b/>
          <w:bCs/>
          <w:color w:val="000000"/>
          <w:shd w:val="clear" w:color="auto" w:fill="FFFFFF"/>
        </w:rPr>
        <w:t xml:space="preserve">Accommodation &amp; Food Services </w:t>
      </w:r>
      <w:r>
        <w:rPr>
          <w:rFonts w:ascii="Calibri" w:hAnsi="Calibri" w:cs="Calibri"/>
          <w:color w:val="000000"/>
          <w:shd w:val="clear" w:color="auto" w:fill="FFFFFF"/>
        </w:rPr>
        <w:t>(486 new postings, -27% over the week)</w:t>
      </w:r>
    </w:p>
    <w:p w14:paraId="5915EAC3" w14:textId="64B77734" w:rsidR="00363E73" w:rsidRPr="00CE2D40"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7157CC" w:rsidRPr="007157CC">
        <w:rPr>
          <w:noProof/>
        </w:rPr>
        <w:drawing>
          <wp:inline distT="0" distB="0" distL="0" distR="0" wp14:anchorId="7B87FF51" wp14:editId="0A305F1A">
            <wp:extent cx="684784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210050"/>
                    </a:xfrm>
                    <a:prstGeom prst="rect">
                      <a:avLst/>
                    </a:prstGeom>
                    <a:noFill/>
                    <a:ln>
                      <a:noFill/>
                    </a:ln>
                  </pic:spPr>
                </pic:pic>
              </a:graphicData>
            </a:graphic>
          </wp:inline>
        </w:drawing>
      </w:r>
      <w:r w:rsidR="0002793C" w:rsidRPr="00345F4A">
        <w:br/>
      </w:r>
      <w:r w:rsidR="0004353A">
        <w:t xml:space="preserve"> </w:t>
      </w:r>
      <w:r w:rsidR="0004353A">
        <w:tab/>
        <w:t>Fifteen</w:t>
      </w:r>
      <w:r w:rsidR="00365ECB">
        <w:t xml:space="preserve"> </w:t>
      </w:r>
      <w:r w:rsidR="00382BC6" w:rsidRPr="00CC614B">
        <w:t xml:space="preserve">sectors </w:t>
      </w:r>
      <w:r w:rsidR="00223005" w:rsidRPr="00CC614B">
        <w:t>had job posting</w:t>
      </w:r>
      <w:r w:rsidR="008058B3" w:rsidRPr="00CC614B">
        <w:t xml:space="preserve"> </w:t>
      </w:r>
      <w:r w:rsidR="00365ECB">
        <w:t>de</w:t>
      </w:r>
      <w:r w:rsidR="00223005" w:rsidRPr="00CC614B">
        <w:t>creases</w:t>
      </w:r>
      <w:r w:rsidR="003E4128" w:rsidRPr="00CC614B">
        <w:t xml:space="preserve"> over the week</w:t>
      </w:r>
      <w:r w:rsidR="00365ECB">
        <w:rPr>
          <w:vertAlign w:val="superscript"/>
        </w:rPr>
        <w:t xml:space="preserve"> </w:t>
      </w:r>
      <w:r w:rsidR="00382BC6" w:rsidRPr="00CC614B">
        <w:t>and</w:t>
      </w:r>
      <w:r w:rsidR="00F6649A">
        <w:t xml:space="preserve"> six</w:t>
      </w:r>
      <w:r w:rsidR="00382BC6" w:rsidRPr="00CC614B">
        <w:t xml:space="preserve"> had</w:t>
      </w:r>
      <w:r w:rsidR="008058B3" w:rsidRPr="00CC614B">
        <w:t xml:space="preserve"> </w:t>
      </w:r>
      <w:r w:rsidR="0027140E">
        <w:t>in</w:t>
      </w:r>
      <w:r w:rsidR="008058B3" w:rsidRPr="00CC614B">
        <w:t>crease</w:t>
      </w:r>
      <w:r w:rsidR="00CC614B" w:rsidRPr="00CC614B">
        <w:t>s.</w:t>
      </w:r>
      <w:r w:rsidR="000A16C9">
        <w:t xml:space="preserve">  The 1</w:t>
      </w:r>
      <w:r w:rsidR="00F6649A">
        <w:t xml:space="preserve">5 </w:t>
      </w:r>
      <w:r w:rsidR="00FB45B7">
        <w:t>de</w:t>
      </w:r>
      <w:r w:rsidR="000A16C9">
        <w:t xml:space="preserve">creasing industries </w:t>
      </w:r>
      <w:r w:rsidR="0027140E">
        <w:t>fell</w:t>
      </w:r>
      <w:r w:rsidR="000A16C9">
        <w:t xml:space="preserve"> by a combined </w:t>
      </w:r>
      <w:r w:rsidR="0004353A">
        <w:t>1,215</w:t>
      </w:r>
      <w:r w:rsidR="000A16C9">
        <w:t xml:space="preserve"> new ads over the week</w:t>
      </w:r>
      <w:r w:rsidR="00CE2D40">
        <w:t>.</w:t>
      </w:r>
      <w:r w:rsidR="0004353A">
        <w:t xml:space="preserve">  About</w:t>
      </w:r>
      <w:r w:rsidR="00CE2D40">
        <w:t xml:space="preserve"> half of that decline occurred in two sectors, </w:t>
      </w:r>
      <w:r w:rsidR="0004353A">
        <w:t>Manufacturing (-344 new ads or -43%) and Retail Trade (-276 new ads or -23%).</w:t>
      </w:r>
      <w:r w:rsidR="00CC614B" w:rsidRPr="006139F9">
        <w:t xml:space="preserve"> </w:t>
      </w:r>
      <w:r w:rsidR="0027140E">
        <w:t xml:space="preserve"> </w:t>
      </w:r>
      <w:r w:rsidR="00D076AF">
        <w:t xml:space="preserve">The </w:t>
      </w:r>
      <w:r w:rsidR="00CE2D40">
        <w:t>6</w:t>
      </w:r>
      <w:r w:rsidR="00D076AF">
        <w:t xml:space="preserve"> </w:t>
      </w:r>
      <w:r w:rsidR="0027140E">
        <w:t>in</w:t>
      </w:r>
      <w:r w:rsidR="00D076AF">
        <w:t xml:space="preserve">creasing industries </w:t>
      </w:r>
      <w:r w:rsidR="0027140E">
        <w:t xml:space="preserve">grew </w:t>
      </w:r>
      <w:r w:rsidR="00D076AF">
        <w:t xml:space="preserve">over the week by a combined </w:t>
      </w:r>
      <w:r w:rsidR="0004353A">
        <w:t>234</w:t>
      </w:r>
      <w:r w:rsidR="000A16C9">
        <w:t xml:space="preserve"> </w:t>
      </w:r>
      <w:r w:rsidR="00D076AF">
        <w:t>new ads</w:t>
      </w:r>
      <w:r w:rsidR="000A16C9">
        <w:t xml:space="preserve"> with most of the </w:t>
      </w:r>
      <w:r w:rsidR="00FB45B7">
        <w:t>increase</w:t>
      </w:r>
      <w:r w:rsidR="000A16C9">
        <w:t xml:space="preserve"> occurring in </w:t>
      </w:r>
      <w:r w:rsidR="0004353A">
        <w:t>Health Care &amp; Social Assistance</w:t>
      </w:r>
      <w:r w:rsidR="000A16C9">
        <w:t xml:space="preserve"> (</w:t>
      </w:r>
      <w:r w:rsidR="0027140E">
        <w:t>+</w:t>
      </w:r>
      <w:r w:rsidR="0004353A">
        <w:t xml:space="preserve">159 </w:t>
      </w:r>
      <w:r w:rsidR="000A16C9">
        <w:t>new ads)</w:t>
      </w:r>
      <w:r w:rsidR="0004353A">
        <w:t xml:space="preserve">.  </w:t>
      </w:r>
      <w:r w:rsidR="00FB45B7" w:rsidRPr="00CE2D40">
        <w:t xml:space="preserve">Over four weeks, </w:t>
      </w:r>
      <w:r w:rsidR="00A86D11" w:rsidRPr="00CE2D40">
        <w:t>1</w:t>
      </w:r>
      <w:r w:rsidR="00B50FD6">
        <w:t>8</w:t>
      </w:r>
      <w:r w:rsidR="00CE2D40">
        <w:t xml:space="preserve"> </w:t>
      </w:r>
      <w:r w:rsidR="00A86D11" w:rsidRPr="00CE2D40">
        <w:t>sectors</w:t>
      </w:r>
      <w:r w:rsidR="000A16C9" w:rsidRPr="00CE2D40">
        <w:t xml:space="preserve"> had new ad </w:t>
      </w:r>
      <w:r w:rsidR="00B50FD6">
        <w:t>de</w:t>
      </w:r>
      <w:r w:rsidR="000A16C9" w:rsidRPr="00CE2D40">
        <w:t>creases</w:t>
      </w:r>
      <w:r w:rsidR="00A86D11" w:rsidRPr="00CE2D40">
        <w:t xml:space="preserve"> and </w:t>
      </w:r>
      <w:r w:rsidR="0004353A">
        <w:t>3</w:t>
      </w:r>
      <w:r w:rsidR="00A86D11" w:rsidRPr="00CE2D40">
        <w:t xml:space="preserve"> had </w:t>
      </w:r>
      <w:r w:rsidR="0004353A">
        <w:t>in</w:t>
      </w:r>
      <w:r w:rsidR="00A86D11" w:rsidRPr="00CE2D40">
        <w:t>creases</w:t>
      </w:r>
      <w:r w:rsidR="000A16C9" w:rsidRPr="00CE2D40">
        <w:t xml:space="preserve">.  The largest </w:t>
      </w:r>
      <w:r w:rsidR="00A86D11" w:rsidRPr="00CE2D40">
        <w:t xml:space="preserve">of each </w:t>
      </w:r>
      <w:r w:rsidR="000A16C9" w:rsidRPr="00CE2D40">
        <w:t>occurred in</w:t>
      </w:r>
      <w:r w:rsidR="00CE2D40">
        <w:t xml:space="preserve"> Retail Trade</w:t>
      </w:r>
      <w:r w:rsidR="000A16C9" w:rsidRPr="00CE2D40">
        <w:t xml:space="preserve"> (</w:t>
      </w:r>
      <w:r w:rsidR="00B50FD6">
        <w:t>-524</w:t>
      </w:r>
      <w:r w:rsidR="000A16C9" w:rsidRPr="00CE2D40">
        <w:t xml:space="preserve"> new ads) and</w:t>
      </w:r>
      <w:r w:rsidR="00A86D11" w:rsidRPr="00CE2D40">
        <w:t xml:space="preserve"> </w:t>
      </w:r>
      <w:r w:rsidR="00B50FD6">
        <w:t>Arts, Entertainment, &amp; Recreation</w:t>
      </w:r>
      <w:r w:rsidR="00CE2D40">
        <w:t xml:space="preserve"> </w:t>
      </w:r>
      <w:r w:rsidR="000A16C9" w:rsidRPr="00CE2D40">
        <w:t>(</w:t>
      </w:r>
      <w:r w:rsidR="00B50FD6">
        <w:t>+16</w:t>
      </w:r>
      <w:r w:rsidR="000A16C9" w:rsidRPr="00CE2D40">
        <w:t xml:space="preserve"> new ads).</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09F42919" w:rsidR="00FF2FA9" w:rsidRDefault="00FF2FA9">
      <w:pPr>
        <w:rPr>
          <w:rStyle w:val="Hyperlink"/>
        </w:rPr>
      </w:pPr>
    </w:p>
    <w:p w14:paraId="76D961AC" w14:textId="77777777" w:rsidR="00365ECB" w:rsidRDefault="00365ECB">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40C08993" w:rsidR="001A4AB0" w:rsidRDefault="0013169C" w:rsidP="00016720">
      <w:pPr>
        <w:rPr>
          <w:rFonts w:ascii="Calibri" w:hAnsi="Calibri" w:cs="Calibri"/>
          <w:b/>
          <w:color w:val="000000"/>
          <w:shd w:val="clear" w:color="auto" w:fill="FFFFFF"/>
        </w:rPr>
      </w:pPr>
      <w:r w:rsidRPr="0013169C">
        <w:rPr>
          <w:noProof/>
        </w:rPr>
        <w:drawing>
          <wp:inline distT="0" distB="0" distL="0" distR="0" wp14:anchorId="3736F0AF" wp14:editId="11F6B669">
            <wp:extent cx="6847840" cy="490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4905375"/>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55C4AE1E" w14:textId="6DB9D342" w:rsidR="00B50FD6" w:rsidRPr="00B50FD6" w:rsidRDefault="00B50FD6" w:rsidP="00016720">
      <w:pPr>
        <w:pStyle w:val="ListParagraph"/>
        <w:numPr>
          <w:ilvl w:val="0"/>
          <w:numId w:val="2"/>
        </w:numPr>
        <w:rPr>
          <w:rFonts w:eastAsia="Times New Roman" w:cstheme="minorHAnsi"/>
        </w:rPr>
      </w:pPr>
      <w:r w:rsidRPr="00B50FD6">
        <w:rPr>
          <w:rFonts w:eastAsia="Times New Roman" w:cstheme="minorHAnsi"/>
        </w:rPr>
        <w:t>Registered Nurses</w:t>
      </w:r>
      <w:r>
        <w:rPr>
          <w:rFonts w:eastAsia="Times New Roman" w:cstheme="minorHAnsi"/>
        </w:rPr>
        <w:t xml:space="preserve"> (288 new postings, +7% over the week)</w:t>
      </w:r>
    </w:p>
    <w:p w14:paraId="10BB9816" w14:textId="6A31CEC7" w:rsidR="00016720" w:rsidRPr="00016720" w:rsidRDefault="00724E84" w:rsidP="00016720">
      <w:pPr>
        <w:pStyle w:val="ListParagraph"/>
        <w:numPr>
          <w:ilvl w:val="0"/>
          <w:numId w:val="2"/>
        </w:numPr>
        <w:rPr>
          <w:rFonts w:eastAsia="Times New Roman" w:cstheme="minorHAnsi"/>
          <w:b/>
          <w:bCs/>
        </w:rPr>
      </w:pPr>
      <w:r>
        <w:rPr>
          <w:rFonts w:ascii="Calibri" w:hAnsi="Calibri" w:cs="Calibri"/>
          <w:color w:val="000000"/>
          <w:shd w:val="clear" w:color="auto" w:fill="FFFFFF"/>
        </w:rPr>
        <w:t>Laborers and Freight, Stock, and Material Movers</w:t>
      </w:r>
      <w:r w:rsidR="00887760">
        <w:rPr>
          <w:rFonts w:ascii="Calibri" w:hAnsi="Calibri" w:cs="Calibri"/>
          <w:color w:val="000000"/>
          <w:shd w:val="clear" w:color="auto" w:fill="FFFFFF"/>
        </w:rPr>
        <w:t xml:space="preserve"> (</w:t>
      </w:r>
      <w:r w:rsidR="00B50FD6">
        <w:rPr>
          <w:rFonts w:ascii="Calibri" w:hAnsi="Calibri" w:cs="Calibri"/>
          <w:color w:val="000000"/>
          <w:shd w:val="clear" w:color="auto" w:fill="FFFFFF"/>
        </w:rPr>
        <w:t>277</w:t>
      </w:r>
      <w:r w:rsidR="009A31B2">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sidR="00B50FD6">
        <w:rPr>
          <w:rFonts w:ascii="Calibri" w:hAnsi="Calibri" w:cs="Calibri"/>
          <w:color w:val="000000"/>
          <w:shd w:val="clear" w:color="auto" w:fill="FFFFFF"/>
        </w:rPr>
        <w:t>-34</w:t>
      </w:r>
      <w:r w:rsidR="00016720" w:rsidRPr="0088622E">
        <w:rPr>
          <w:rFonts w:ascii="Calibri" w:hAnsi="Calibri" w:cs="Calibri"/>
          <w:color w:val="000000"/>
          <w:shd w:val="clear" w:color="auto" w:fill="FFFFFF"/>
        </w:rPr>
        <w:t>% over the week)</w:t>
      </w:r>
    </w:p>
    <w:p w14:paraId="7C6C2D82" w14:textId="19BDF681" w:rsidR="0074132D" w:rsidRPr="00B50FD6" w:rsidRDefault="00B50FD6" w:rsidP="009817AF">
      <w:pPr>
        <w:pStyle w:val="ListParagraph"/>
        <w:numPr>
          <w:ilvl w:val="0"/>
          <w:numId w:val="2"/>
        </w:numPr>
        <w:rPr>
          <w:rFonts w:eastAsia="Times New Roman" w:cstheme="minorHAnsi"/>
          <w:b/>
          <w:bCs/>
        </w:rPr>
      </w:pPr>
      <w:r w:rsidRPr="00B50FD6">
        <w:rPr>
          <w:rFonts w:ascii="Calibri" w:hAnsi="Calibri" w:cs="Calibri"/>
          <w:color w:val="000000"/>
          <w:shd w:val="clear" w:color="auto" w:fill="FFFFFF"/>
        </w:rPr>
        <w:t>Supervisors of Retail Sales Workers (197 new ads, +23% over the week)</w:t>
      </w:r>
      <w:r w:rsidR="00016720" w:rsidRPr="00B50FD6">
        <w:rPr>
          <w:rFonts w:eastAsia="Times New Roman" w:cstheme="minorHAnsi"/>
        </w:rPr>
        <w:br/>
      </w:r>
    </w:p>
    <w:p w14:paraId="2FA98D4B" w14:textId="36717749"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13169C" w:rsidRPr="0013169C">
        <w:rPr>
          <w:noProof/>
        </w:rPr>
        <w:drawing>
          <wp:inline distT="0" distB="0" distL="0" distR="0" wp14:anchorId="43F1C1A4" wp14:editId="73B613C4">
            <wp:extent cx="5934075" cy="569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695950"/>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2F6024C0"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t>
      </w:r>
      <w:r w:rsidR="00760F9B">
        <w:rPr>
          <w:rFonts w:eastAsia="Times New Roman" w:cstheme="minorHAnsi"/>
        </w:rPr>
        <w:t>week ending May 29</w:t>
      </w:r>
      <w:r w:rsidR="00760F9B" w:rsidRPr="00760F9B">
        <w:rPr>
          <w:rFonts w:eastAsia="Times New Roman" w:cstheme="minorHAnsi"/>
          <w:vertAlign w:val="superscript"/>
        </w:rPr>
        <w:t>th</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D930A6">
        <w:rPr>
          <w:rFonts w:eastAsia="Times New Roman" w:cstheme="minorHAnsi"/>
        </w:rPr>
        <w:t xml:space="preserve">Healthcare, Retail Trade and </w:t>
      </w:r>
      <w:r w:rsidR="0085026D">
        <w:rPr>
          <w:rFonts w:eastAsia="Times New Roman" w:cstheme="minorHAnsi"/>
        </w:rPr>
        <w:t>Finance &amp; Insurance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365ECB">
        <w:rPr>
          <w:rFonts w:eastAsia="Times New Roman" w:cstheme="minorHAnsi"/>
        </w:rPr>
        <w:t>2</w:t>
      </w:r>
      <w:r w:rsidR="00B50FD6">
        <w:rPr>
          <w:rFonts w:eastAsia="Times New Roman" w:cstheme="minorHAnsi"/>
        </w:rPr>
        <w:t>1</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B50FD6">
        <w:rPr>
          <w:rFonts w:eastAsia="Times New Roman" w:cstheme="minorHAnsi"/>
        </w:rPr>
        <w:t>12</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50FD6">
        <w:rPr>
          <w:rFonts w:eastAsia="Times New Roman" w:cstheme="minorHAnsi"/>
        </w:rPr>
        <w:t>, 12 had decreases, and one was unchanged.</w:t>
      </w:r>
      <w:r w:rsidR="0020683F">
        <w:rPr>
          <w:rFonts w:eastAsia="Times New Roman" w:cstheme="minorHAnsi"/>
        </w:rPr>
        <w:t xml:space="preserve">  </w:t>
      </w:r>
      <w:r w:rsidR="00121F5A">
        <w:rPr>
          <w:rFonts w:eastAsia="Times New Roman" w:cstheme="minorHAnsi"/>
        </w:rPr>
        <w:t xml:space="preserve">Among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at</w:t>
      </w:r>
      <w:r w:rsidR="00F6649A">
        <w:rPr>
          <w:rFonts w:eastAsia="Times New Roman" w:cstheme="minorHAnsi"/>
        </w:rPr>
        <w:t xml:space="preserve"> </w:t>
      </w:r>
      <w:r w:rsidR="00B50FD6">
        <w:rPr>
          <w:rFonts w:eastAsia="Times New Roman" w:cstheme="minorHAnsi"/>
        </w:rPr>
        <w:t>Hartford Healthcare</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B50FD6">
        <w:rPr>
          <w:rFonts w:eastAsia="Times New Roman" w:cstheme="minorHAnsi"/>
        </w:rPr>
        <w:t>219</w:t>
      </w:r>
      <w:r w:rsidR="00F6649A">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and</w:t>
      </w:r>
      <w:r w:rsidR="00F6649A">
        <w:rPr>
          <w:rFonts w:eastAsia="Times New Roman" w:cstheme="minorHAnsi"/>
        </w:rPr>
        <w:t xml:space="preserve"> </w:t>
      </w:r>
      <w:r w:rsidR="00B50FD6">
        <w:rPr>
          <w:rFonts w:eastAsia="Times New Roman" w:cstheme="minorHAnsi"/>
        </w:rPr>
        <w:t>the</w:t>
      </w:r>
      <w:r w:rsidR="005E4A78">
        <w:rPr>
          <w:rFonts w:eastAsia="Times New Roman" w:cstheme="minorHAnsi"/>
        </w:rPr>
        <w:t xml:space="preserve"> largest decrease</w:t>
      </w:r>
      <w:r w:rsidR="00B50FD6">
        <w:rPr>
          <w:rFonts w:eastAsia="Times New Roman" w:cstheme="minorHAnsi"/>
        </w:rPr>
        <w:t xml:space="preserve"> occurred at CVS Health over</w:t>
      </w:r>
      <w:r w:rsidR="005E4A78">
        <w:rPr>
          <w:rFonts w:eastAsia="Times New Roman" w:cstheme="minorHAnsi"/>
        </w:rPr>
        <w:t xml:space="preserve"> the week</w:t>
      </w:r>
      <w:r w:rsidR="00B50FD6">
        <w:rPr>
          <w:rFonts w:eastAsia="Times New Roman" w:cstheme="minorHAnsi"/>
        </w:rPr>
        <w:t>.</w:t>
      </w:r>
      <w:r w:rsidR="005E4A78">
        <w:rPr>
          <w:rFonts w:eastAsia="Times New Roman" w:cstheme="minorHAnsi"/>
        </w:rPr>
        <w:t xml:space="preserve">  </w:t>
      </w:r>
      <w:r w:rsidR="0006752B">
        <w:rPr>
          <w:rFonts w:eastAsia="Times New Roman" w:cstheme="minorHAnsi"/>
        </w:rPr>
        <w:t>Those two employers also had the largest change in the top 25 over four weeks, the former up 143 new ads and the latter down 464.</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56087" w14:textId="77777777" w:rsidR="00340562" w:rsidRDefault="00340562" w:rsidP="00D01564">
      <w:pPr>
        <w:spacing w:after="0" w:line="240" w:lineRule="auto"/>
      </w:pPr>
      <w:r>
        <w:separator/>
      </w:r>
    </w:p>
  </w:endnote>
  <w:endnote w:type="continuationSeparator" w:id="0">
    <w:p w14:paraId="3F21E4CA" w14:textId="77777777" w:rsidR="00340562" w:rsidRDefault="00340562"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23BD0" w14:textId="77777777" w:rsidR="00340562" w:rsidRDefault="00340562" w:rsidP="00D01564">
      <w:pPr>
        <w:spacing w:after="0" w:line="240" w:lineRule="auto"/>
      </w:pPr>
      <w:r>
        <w:separator/>
      </w:r>
    </w:p>
  </w:footnote>
  <w:footnote w:type="continuationSeparator" w:id="0">
    <w:p w14:paraId="5B2C367A" w14:textId="77777777" w:rsidR="00340562" w:rsidRDefault="00340562"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45AA"/>
    <w:rsid w:val="00035D23"/>
    <w:rsid w:val="0004353A"/>
    <w:rsid w:val="00044370"/>
    <w:rsid w:val="00047E86"/>
    <w:rsid w:val="000502FF"/>
    <w:rsid w:val="00050D52"/>
    <w:rsid w:val="00054FE2"/>
    <w:rsid w:val="00055871"/>
    <w:rsid w:val="00056F74"/>
    <w:rsid w:val="00057F9C"/>
    <w:rsid w:val="00060BE1"/>
    <w:rsid w:val="0006287D"/>
    <w:rsid w:val="0006752B"/>
    <w:rsid w:val="000675A6"/>
    <w:rsid w:val="00067C47"/>
    <w:rsid w:val="00080CD3"/>
    <w:rsid w:val="00081825"/>
    <w:rsid w:val="00082520"/>
    <w:rsid w:val="00082626"/>
    <w:rsid w:val="000832C7"/>
    <w:rsid w:val="00084F10"/>
    <w:rsid w:val="000924A8"/>
    <w:rsid w:val="00092716"/>
    <w:rsid w:val="0009401D"/>
    <w:rsid w:val="00096232"/>
    <w:rsid w:val="00097519"/>
    <w:rsid w:val="00097946"/>
    <w:rsid w:val="00097CF5"/>
    <w:rsid w:val="000A16C9"/>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69C"/>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4D84"/>
    <w:rsid w:val="002561B3"/>
    <w:rsid w:val="002576F7"/>
    <w:rsid w:val="00260A7E"/>
    <w:rsid w:val="00262561"/>
    <w:rsid w:val="0026284D"/>
    <w:rsid w:val="002639D5"/>
    <w:rsid w:val="00267DDD"/>
    <w:rsid w:val="002702CC"/>
    <w:rsid w:val="0027140E"/>
    <w:rsid w:val="0027263E"/>
    <w:rsid w:val="0027281B"/>
    <w:rsid w:val="0027658B"/>
    <w:rsid w:val="00276920"/>
    <w:rsid w:val="00280927"/>
    <w:rsid w:val="002810F5"/>
    <w:rsid w:val="0028209A"/>
    <w:rsid w:val="002827DF"/>
    <w:rsid w:val="002847E8"/>
    <w:rsid w:val="00286CCD"/>
    <w:rsid w:val="0029018D"/>
    <w:rsid w:val="002907C4"/>
    <w:rsid w:val="00291CA2"/>
    <w:rsid w:val="00291E8C"/>
    <w:rsid w:val="0029388C"/>
    <w:rsid w:val="00296546"/>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DF8"/>
    <w:rsid w:val="002F7042"/>
    <w:rsid w:val="003010C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2417"/>
    <w:rsid w:val="00333397"/>
    <w:rsid w:val="00335B49"/>
    <w:rsid w:val="003365BD"/>
    <w:rsid w:val="00340562"/>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65ECB"/>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24526"/>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460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64A6"/>
    <w:rsid w:val="006F70B7"/>
    <w:rsid w:val="006F74FF"/>
    <w:rsid w:val="0070133C"/>
    <w:rsid w:val="00701560"/>
    <w:rsid w:val="0070348C"/>
    <w:rsid w:val="00707D93"/>
    <w:rsid w:val="00713179"/>
    <w:rsid w:val="00714C38"/>
    <w:rsid w:val="007157CC"/>
    <w:rsid w:val="00715D03"/>
    <w:rsid w:val="00716037"/>
    <w:rsid w:val="00716E6B"/>
    <w:rsid w:val="007206D5"/>
    <w:rsid w:val="00724E84"/>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0F9B"/>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03AE"/>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0B84"/>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86D11"/>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0FD6"/>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05B0"/>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2D40"/>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4D4B"/>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B10"/>
    <w:rsid w:val="00DF5C25"/>
    <w:rsid w:val="00E00066"/>
    <w:rsid w:val="00E0011C"/>
    <w:rsid w:val="00E01142"/>
    <w:rsid w:val="00E01499"/>
    <w:rsid w:val="00E0503C"/>
    <w:rsid w:val="00E05322"/>
    <w:rsid w:val="00E07C3C"/>
    <w:rsid w:val="00E12C3D"/>
    <w:rsid w:val="00E13E1F"/>
    <w:rsid w:val="00E16C97"/>
    <w:rsid w:val="00E23735"/>
    <w:rsid w:val="00E24C8F"/>
    <w:rsid w:val="00E25E8C"/>
    <w:rsid w:val="00E26C82"/>
    <w:rsid w:val="00E27E67"/>
    <w:rsid w:val="00E36CB8"/>
    <w:rsid w:val="00E36DE6"/>
    <w:rsid w:val="00E371A7"/>
    <w:rsid w:val="00E37A50"/>
    <w:rsid w:val="00E40356"/>
    <w:rsid w:val="00E420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1044"/>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49A"/>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45B7"/>
    <w:rsid w:val="00FB6992"/>
    <w:rsid w:val="00FB7926"/>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05/29/21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Report5_Data!$J$19:$J$83</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Report5_Data!$K$19:$K$83</c:f>
              <c:numCache>
                <c:formatCode>#,##0</c:formatCode>
                <c:ptCount val="65"/>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pt idx="61" formatCode="0.00">
                  <c:v>0</c:v>
                </c:pt>
                <c:pt idx="62" formatCode="0.00">
                  <c:v>0</c:v>
                </c:pt>
                <c:pt idx="63" formatCode="0.00">
                  <c:v>0</c:v>
                </c:pt>
                <c:pt idx="64" formatCode="0.00">
                  <c:v>0</c:v>
                </c:pt>
              </c:numCache>
            </c:numRef>
          </c:val>
          <c:extLst>
            <c:ext xmlns:c16="http://schemas.microsoft.com/office/drawing/2014/chart" uri="{C3380CC4-5D6E-409C-BE32-E72D297353CC}">
              <c16:uniqueId val="{00000000-267E-4881-88EE-3E37B5F7197D}"/>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Report5_Data!$J$19:$J$83</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Report5_Data!$L$19:$L$83</c:f>
              <c:numCache>
                <c:formatCode>General</c:formatCode>
                <c:ptCount val="65"/>
                <c:pt idx="0">
                  <c:v>7242</c:v>
                </c:pt>
                <c:pt idx="1">
                  <c:v>4408</c:v>
                </c:pt>
                <c:pt idx="2">
                  <c:v>5541</c:v>
                </c:pt>
                <c:pt idx="3">
                  <c:v>3376</c:v>
                </c:pt>
                <c:pt idx="4">
                  <c:v>3367</c:v>
                </c:pt>
                <c:pt idx="5">
                  <c:v>2772</c:v>
                </c:pt>
                <c:pt idx="6">
                  <c:v>2715</c:v>
                </c:pt>
                <c:pt idx="7">
                  <c:v>2807</c:v>
                </c:pt>
                <c:pt idx="8">
                  <c:v>2121</c:v>
                </c:pt>
                <c:pt idx="9">
                  <c:v>3166</c:v>
                </c:pt>
                <c:pt idx="10">
                  <c:v>2257</c:v>
                </c:pt>
                <c:pt idx="11">
                  <c:v>3600</c:v>
                </c:pt>
                <c:pt idx="12">
                  <c:v>4383</c:v>
                </c:pt>
                <c:pt idx="13">
                  <c:v>4326</c:v>
                </c:pt>
                <c:pt idx="14">
                  <c:v>5937</c:v>
                </c:pt>
                <c:pt idx="15">
                  <c:v>5003</c:v>
                </c:pt>
                <c:pt idx="16">
                  <c:v>5301</c:v>
                </c:pt>
                <c:pt idx="17">
                  <c:v>3437</c:v>
                </c:pt>
                <c:pt idx="18">
                  <c:v>4638</c:v>
                </c:pt>
                <c:pt idx="19">
                  <c:v>4149</c:v>
                </c:pt>
                <c:pt idx="20">
                  <c:v>5061</c:v>
                </c:pt>
                <c:pt idx="21">
                  <c:v>5508</c:v>
                </c:pt>
                <c:pt idx="22">
                  <c:v>5628</c:v>
                </c:pt>
                <c:pt idx="23">
                  <c:v>3522</c:v>
                </c:pt>
                <c:pt idx="24">
                  <c:v>4601</c:v>
                </c:pt>
                <c:pt idx="25">
                  <c:v>4981</c:v>
                </c:pt>
                <c:pt idx="26">
                  <c:v>5990</c:v>
                </c:pt>
                <c:pt idx="27">
                  <c:v>4695</c:v>
                </c:pt>
                <c:pt idx="28">
                  <c:v>4672</c:v>
                </c:pt>
                <c:pt idx="29">
                  <c:v>3451</c:v>
                </c:pt>
                <c:pt idx="30">
                  <c:v>4620</c:v>
                </c:pt>
                <c:pt idx="31">
                  <c:v>4893</c:v>
                </c:pt>
                <c:pt idx="32">
                  <c:v>4889</c:v>
                </c:pt>
                <c:pt idx="33" formatCode="#,##0">
                  <c:v>4453</c:v>
                </c:pt>
                <c:pt idx="34" formatCode="#,##0">
                  <c:v>5048</c:v>
                </c:pt>
                <c:pt idx="35" formatCode="#,##0">
                  <c:v>4491</c:v>
                </c:pt>
                <c:pt idx="36" formatCode="#,##0">
                  <c:v>3385</c:v>
                </c:pt>
                <c:pt idx="37" formatCode="#,##0">
                  <c:v>3732</c:v>
                </c:pt>
                <c:pt idx="38" formatCode="#,##0">
                  <c:v>3452</c:v>
                </c:pt>
                <c:pt idx="39" formatCode="#,##0">
                  <c:v>3339</c:v>
                </c:pt>
                <c:pt idx="40" formatCode="#,##0">
                  <c:v>4646</c:v>
                </c:pt>
                <c:pt idx="41" formatCode="#,##0">
                  <c:v>3904</c:v>
                </c:pt>
                <c:pt idx="42" formatCode="#,##0">
                  <c:v>3316</c:v>
                </c:pt>
                <c:pt idx="43" formatCode="#,##0">
                  <c:v>2425</c:v>
                </c:pt>
                <c:pt idx="44" formatCode="#,##0">
                  <c:v>4612</c:v>
                </c:pt>
                <c:pt idx="45" formatCode="#,##0">
                  <c:v>5589</c:v>
                </c:pt>
                <c:pt idx="46" formatCode="#,##0">
                  <c:v>4455</c:v>
                </c:pt>
                <c:pt idx="47">
                  <c:v>4088</c:v>
                </c:pt>
                <c:pt idx="48">
                  <c:v>3909</c:v>
                </c:pt>
                <c:pt idx="49">
                  <c:v>3990</c:v>
                </c:pt>
                <c:pt idx="50">
                  <c:v>5582</c:v>
                </c:pt>
                <c:pt idx="51">
                  <c:v>4168</c:v>
                </c:pt>
                <c:pt idx="52">
                  <c:v>6136</c:v>
                </c:pt>
                <c:pt idx="53">
                  <c:v>7383</c:v>
                </c:pt>
                <c:pt idx="54">
                  <c:v>5851</c:v>
                </c:pt>
                <c:pt idx="55">
                  <c:v>6086</c:v>
                </c:pt>
                <c:pt idx="56">
                  <c:v>7064</c:v>
                </c:pt>
                <c:pt idx="57">
                  <c:v>4266</c:v>
                </c:pt>
                <c:pt idx="58">
                  <c:v>6270</c:v>
                </c:pt>
                <c:pt idx="59">
                  <c:v>6499</c:v>
                </c:pt>
                <c:pt idx="60">
                  <c:v>8135</c:v>
                </c:pt>
                <c:pt idx="61">
                  <c:v>8532</c:v>
                </c:pt>
                <c:pt idx="62">
                  <c:v>8082</c:v>
                </c:pt>
                <c:pt idx="63">
                  <c:v>7755</c:v>
                </c:pt>
                <c:pt idx="64">
                  <c:v>6774</c:v>
                </c:pt>
              </c:numCache>
            </c:numRef>
          </c:val>
          <c:smooth val="0"/>
          <c:extLst>
            <c:ext xmlns:c16="http://schemas.microsoft.com/office/drawing/2014/chart" uri="{C3380CC4-5D6E-409C-BE32-E72D297353CC}">
              <c16:uniqueId val="{00000001-267E-4881-88EE-3E37B5F7197D}"/>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0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607</Words>
  <Characters>3464</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2021-06-04T16:52:00Z</dcterms:created>
  <dcterms:modified xsi:type="dcterms:W3CDTF">2021-06-04T16:52:00Z</dcterms:modified>
</cp:coreProperties>
</file>